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A2" w:rsidRPr="00F63CC2" w:rsidRDefault="001B353C">
      <w:pPr>
        <w:rPr>
          <w:b/>
          <w:sz w:val="40"/>
        </w:rPr>
      </w:pPr>
      <w:r w:rsidRPr="00F63CC2">
        <w:rPr>
          <w:b/>
          <w:sz w:val="40"/>
        </w:rPr>
        <w:t xml:space="preserve">Výbor rodičů – </w:t>
      </w:r>
      <w:r w:rsidR="00BA402A" w:rsidRPr="00F63CC2">
        <w:rPr>
          <w:b/>
          <w:sz w:val="40"/>
        </w:rPr>
        <w:t>setkání 24.9.2018</w:t>
      </w:r>
      <w:r w:rsidR="00E012A7">
        <w:rPr>
          <w:b/>
          <w:sz w:val="40"/>
        </w:rPr>
        <w:t>, ZŠ Úvaly</w:t>
      </w:r>
    </w:p>
    <w:p w:rsidR="00BA402A" w:rsidRPr="00350C0F" w:rsidRDefault="001D696C" w:rsidP="00BA402A">
      <w:r>
        <w:t>Shrnutí bodů, které se na setkání diskutovaly:</w:t>
      </w:r>
    </w:p>
    <w:p w:rsidR="00BA402A" w:rsidRDefault="00BA402A" w:rsidP="00BA402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7E72">
        <w:rPr>
          <w:rFonts w:cstheme="minorHAnsi"/>
          <w:b/>
        </w:rPr>
        <w:t>Akce první školní den</w:t>
      </w:r>
      <w:r w:rsidRPr="00350C0F">
        <w:rPr>
          <w:rFonts w:cstheme="minorHAnsi"/>
        </w:rPr>
        <w:t xml:space="preserve"> </w:t>
      </w:r>
      <w:r w:rsidR="00C37FAB">
        <w:rPr>
          <w:rFonts w:cstheme="minorHAnsi"/>
        </w:rPr>
        <w:t>–</w:t>
      </w:r>
      <w:r w:rsidRPr="00350C0F">
        <w:rPr>
          <w:rFonts w:cstheme="minorHAnsi"/>
        </w:rPr>
        <w:t xml:space="preserve"> </w:t>
      </w:r>
      <w:r w:rsidR="006A7E72">
        <w:rPr>
          <w:rFonts w:cstheme="minorHAnsi"/>
        </w:rPr>
        <w:t xml:space="preserve">krátké </w:t>
      </w:r>
      <w:r w:rsidRPr="00350C0F">
        <w:rPr>
          <w:rFonts w:cstheme="minorHAnsi"/>
        </w:rPr>
        <w:t>vyhodnocení</w:t>
      </w:r>
    </w:p>
    <w:p w:rsidR="00C37FAB" w:rsidRDefault="003D190C" w:rsidP="00C37FAB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Ad r</w:t>
      </w:r>
      <w:r w:rsidR="00C37FAB">
        <w:rPr>
          <w:rFonts w:cstheme="minorHAnsi"/>
        </w:rPr>
        <w:t>ozmístění stánků</w:t>
      </w:r>
      <w:r>
        <w:rPr>
          <w:rFonts w:cstheme="minorHAnsi"/>
        </w:rPr>
        <w:t xml:space="preserve"> – část dětí chodí směrem ke kostelu, část do hlavního vchodu, je těžké oslovit „všechny“. Místo pod hodinami je nicméně asi nejlepší umístění. </w:t>
      </w:r>
      <w:r w:rsidR="00C37FAB">
        <w:rPr>
          <w:rFonts w:cstheme="minorHAnsi"/>
        </w:rPr>
        <w:t xml:space="preserve"> </w:t>
      </w:r>
    </w:p>
    <w:p w:rsidR="003D190C" w:rsidRDefault="003D190C" w:rsidP="00C37FAB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Příští rok by škola mohla udělat lepší orientaci už na cestě ke škole, kde jsou které třídy, ve které budově</w:t>
      </w:r>
    </w:p>
    <w:p w:rsidR="00C37FAB" w:rsidRPr="00C37FAB" w:rsidRDefault="00C37FAB" w:rsidP="00C37FAB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Focení </w:t>
      </w:r>
      <w:r w:rsidR="003D190C">
        <w:rPr>
          <w:rFonts w:cstheme="minorHAnsi"/>
        </w:rPr>
        <w:t xml:space="preserve">prvňáků v lavici </w:t>
      </w:r>
      <w:r>
        <w:rPr>
          <w:rFonts w:cstheme="minorHAnsi"/>
        </w:rPr>
        <w:t xml:space="preserve">– </w:t>
      </w:r>
      <w:r w:rsidR="003D190C">
        <w:rPr>
          <w:rFonts w:cstheme="minorHAnsi"/>
        </w:rPr>
        <w:t xml:space="preserve">probíhá </w:t>
      </w:r>
      <w:r>
        <w:rPr>
          <w:rFonts w:cstheme="minorHAnsi"/>
        </w:rPr>
        <w:t>v průběhu školního roku</w:t>
      </w:r>
      <w:r w:rsidR="003D190C">
        <w:rPr>
          <w:rFonts w:cstheme="minorHAnsi"/>
        </w:rPr>
        <w:t xml:space="preserve">, během prvního dne se lze vyfotit u stánku výboru rodičů ve foto-koutku </w:t>
      </w:r>
    </w:p>
    <w:p w:rsidR="009F5183" w:rsidRDefault="00BA402A" w:rsidP="00FA5996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7E72">
        <w:rPr>
          <w:rFonts w:cstheme="minorHAnsi"/>
          <w:b/>
        </w:rPr>
        <w:t>Školní stravování</w:t>
      </w:r>
      <w:r w:rsidRPr="00350C0F">
        <w:rPr>
          <w:rFonts w:cstheme="minorHAnsi"/>
        </w:rPr>
        <w:t xml:space="preserve"> – </w:t>
      </w:r>
      <w:r w:rsidR="003D190C">
        <w:rPr>
          <w:rFonts w:cstheme="minorHAnsi"/>
        </w:rPr>
        <w:t>v květnu/červnu 2018 probíhala možnost odpovědět na dotazník o stravování</w:t>
      </w:r>
      <w:r w:rsidR="006A7E72">
        <w:rPr>
          <w:rFonts w:cstheme="minorHAnsi"/>
        </w:rPr>
        <w:t xml:space="preserve"> (připravila M. Floriánková z výboru rodičů)</w:t>
      </w:r>
      <w:r w:rsidR="003D190C">
        <w:rPr>
          <w:rFonts w:cstheme="minorHAnsi"/>
        </w:rPr>
        <w:t xml:space="preserve">. Odpovědí od rodičů bylo přes 100, od dětí a učitelů nepoměrně méně. V odpovědích se opakovaly některé problémy, jako v minulém dotazníku, nicméně řada z nich je bezpředmětná </w:t>
      </w:r>
      <w:r w:rsidR="00FA5996">
        <w:rPr>
          <w:rFonts w:cstheme="minorHAnsi"/>
        </w:rPr>
        <w:t>–</w:t>
      </w:r>
      <w:r w:rsidR="003D190C">
        <w:rPr>
          <w:rFonts w:cstheme="minorHAnsi"/>
        </w:rPr>
        <w:t xml:space="preserve"> např</w:t>
      </w:r>
      <w:r w:rsidR="00FA5996">
        <w:rPr>
          <w:rFonts w:cstheme="minorHAnsi"/>
        </w:rPr>
        <w:t>. příliš smažených jídel, přičemž jídelna řízky a koblihy nesmaží, ale peče v </w:t>
      </w:r>
      <w:proofErr w:type="spellStart"/>
      <w:r w:rsidR="00FA5996">
        <w:rPr>
          <w:rFonts w:cstheme="minorHAnsi"/>
        </w:rPr>
        <w:t>konvektomatu</w:t>
      </w:r>
      <w:proofErr w:type="spellEnd"/>
      <w:r w:rsidR="00FA5996">
        <w:rPr>
          <w:rFonts w:cstheme="minorHAnsi"/>
        </w:rPr>
        <w:t xml:space="preserve"> a do jídelníčku je zařazuje velmi málo. Salátový bar je velmi oblíbený, nicméně děti zeleninou plýtvají a kuchařek je málo na úklid nádobí. Proto se dočasně bar omezí, ale do budoucna opět bude 2x týdně. Výbor rodičů se vyslovil rozhodně za zachování salátového baru v maximální míře. Pokud bude potřeba s rozšířením inzerce na nábor pracovní síly do kuchyně, výbor rodičů vypomůže. </w:t>
      </w:r>
    </w:p>
    <w:p w:rsidR="009F5183" w:rsidRDefault="009F5183" w:rsidP="009F5183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Vedoucí jídelny P. Stehlíková připravila odpovědi na dotazník do Života Úval v říjnu i listopadu</w:t>
      </w:r>
      <w:r w:rsidR="006E68F3">
        <w:rPr>
          <w:rFonts w:cstheme="minorHAnsi"/>
        </w:rPr>
        <w:t>, také pravidelně píše do školního časopisu, aby přiblížila žákům i rodičům, jak se v jídelně vaří</w:t>
      </w:r>
    </w:p>
    <w:p w:rsidR="009F5183" w:rsidRDefault="00FA5996" w:rsidP="009F5183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Škola se snaží dojednat s městem přístavbu jídelny, protože jídelna pro školu s více než 800 žáky je na hraně kapacity. </w:t>
      </w:r>
      <w:r w:rsidR="009F5183">
        <w:rPr>
          <w:rFonts w:cstheme="minorHAnsi"/>
        </w:rPr>
        <w:t xml:space="preserve">Malá šatna, velký hluk, málo prostoru a děti musí jíst </w:t>
      </w:r>
      <w:proofErr w:type="gramStart"/>
      <w:r w:rsidR="009F5183">
        <w:rPr>
          <w:rFonts w:cstheme="minorHAnsi"/>
        </w:rPr>
        <w:t>rychle,…</w:t>
      </w:r>
      <w:proofErr w:type="gramEnd"/>
      <w:r w:rsidR="009F5183">
        <w:rPr>
          <w:rFonts w:cstheme="minorHAnsi"/>
        </w:rPr>
        <w:t xml:space="preserve"> </w:t>
      </w:r>
    </w:p>
    <w:p w:rsidR="006E68F3" w:rsidRDefault="009F5183" w:rsidP="006E68F3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škola spolupracuje s nadací Woman4Woman – některé děti mají obědy hrazeny z této nadace</w:t>
      </w:r>
    </w:p>
    <w:p w:rsidR="006E68F3" w:rsidRDefault="006E68F3" w:rsidP="006E68F3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diskutovalo se i to, že by bylo užitečné dát d</w:t>
      </w:r>
      <w:r w:rsidR="005D33F1" w:rsidRPr="006E68F3">
        <w:rPr>
          <w:rFonts w:cstheme="minorHAnsi"/>
        </w:rPr>
        <w:t>o aktualit školy</w:t>
      </w:r>
      <w:r>
        <w:rPr>
          <w:rFonts w:cstheme="minorHAnsi"/>
        </w:rPr>
        <w:t xml:space="preserve"> na webu </w:t>
      </w:r>
      <w:r w:rsidR="005D33F1" w:rsidRPr="006E68F3">
        <w:rPr>
          <w:rFonts w:cstheme="minorHAnsi"/>
        </w:rPr>
        <w:t>výsledky</w:t>
      </w:r>
      <w:r>
        <w:rPr>
          <w:rFonts w:cstheme="minorHAnsi"/>
        </w:rPr>
        <w:t xml:space="preserve"> dotazníku a reakci jídelny</w:t>
      </w:r>
    </w:p>
    <w:p w:rsidR="00D60BCC" w:rsidRDefault="006E68F3" w:rsidP="00D60BCC">
      <w:pPr>
        <w:pStyle w:val="Odstavecseseznamem"/>
        <w:numPr>
          <w:ilvl w:val="1"/>
          <w:numId w:val="2"/>
        </w:numPr>
        <w:rPr>
          <w:rFonts w:cstheme="minorHAnsi"/>
        </w:rPr>
      </w:pPr>
      <w:r w:rsidRPr="0066451E">
        <w:rPr>
          <w:rFonts w:cstheme="minorHAnsi"/>
        </w:rPr>
        <w:t xml:space="preserve">Jídelna by měla kontinuálně informovat rodiče i žáky o tom, jak kvalitně vaří, jaké jsou suroviny apod. Lze využít i spolupráci s výborem rodičů. Zvážit i zapojení dětí třeba přes soutěž na </w:t>
      </w:r>
      <w:proofErr w:type="spellStart"/>
      <w:r w:rsidRPr="0066451E">
        <w:rPr>
          <w:rFonts w:cstheme="minorHAnsi"/>
        </w:rPr>
        <w:t>Instagramu</w:t>
      </w:r>
      <w:proofErr w:type="spellEnd"/>
      <w:r w:rsidR="00D60BCC">
        <w:rPr>
          <w:rFonts w:cstheme="minorHAnsi"/>
        </w:rPr>
        <w:t>. Ideálně v</w:t>
      </w:r>
      <w:r w:rsidR="007157CE" w:rsidRPr="0066451E">
        <w:rPr>
          <w:rFonts w:cstheme="minorHAnsi"/>
        </w:rPr>
        <w:t>yužít všechny kanály</w:t>
      </w:r>
      <w:r w:rsidR="00D60BCC">
        <w:rPr>
          <w:rFonts w:cstheme="minorHAnsi"/>
        </w:rPr>
        <w:t>, informace i opakovat, aby vešly do povědomí, aby i rodiče nových žáků měli dost informací</w:t>
      </w:r>
    </w:p>
    <w:p w:rsidR="00D60BCC" w:rsidRDefault="00D60BCC" w:rsidP="00454B7A">
      <w:pPr>
        <w:pStyle w:val="Odstavecseseznamem"/>
        <w:numPr>
          <w:ilvl w:val="1"/>
          <w:numId w:val="2"/>
        </w:numPr>
        <w:rPr>
          <w:rFonts w:cstheme="minorHAnsi"/>
        </w:rPr>
      </w:pPr>
      <w:r w:rsidRPr="00D60BCC">
        <w:rPr>
          <w:rFonts w:cstheme="minorHAnsi"/>
        </w:rPr>
        <w:t>Zvážit nápad</w:t>
      </w:r>
      <w:r w:rsidR="00C55D0D" w:rsidRPr="00D60BCC">
        <w:rPr>
          <w:rFonts w:cstheme="minorHAnsi"/>
        </w:rPr>
        <w:t xml:space="preserve"> – večeře pro </w:t>
      </w:r>
      <w:proofErr w:type="gramStart"/>
      <w:r w:rsidR="00C55D0D" w:rsidRPr="00D60BCC">
        <w:rPr>
          <w:rFonts w:cstheme="minorHAnsi"/>
        </w:rPr>
        <w:t xml:space="preserve">rodiče  </w:t>
      </w:r>
      <w:r w:rsidRPr="00D60BCC">
        <w:rPr>
          <w:rFonts w:cstheme="minorHAnsi"/>
        </w:rPr>
        <w:t>(</w:t>
      </w:r>
      <w:proofErr w:type="gramEnd"/>
      <w:r w:rsidR="00C55D0D" w:rsidRPr="00D60BCC">
        <w:rPr>
          <w:rFonts w:cstheme="minorHAnsi"/>
        </w:rPr>
        <w:t>63 Kč</w:t>
      </w:r>
      <w:r w:rsidRPr="00D60BCC">
        <w:rPr>
          <w:rFonts w:cstheme="minorHAnsi"/>
        </w:rPr>
        <w:t>)</w:t>
      </w:r>
      <w:r w:rsidR="00C55D0D" w:rsidRPr="00D60BCC">
        <w:rPr>
          <w:rFonts w:cstheme="minorHAnsi"/>
        </w:rPr>
        <w:t xml:space="preserve"> </w:t>
      </w:r>
      <w:r>
        <w:rPr>
          <w:rFonts w:cstheme="minorHAnsi"/>
        </w:rPr>
        <w:t>– až bude jídelna mít kapacitu</w:t>
      </w:r>
    </w:p>
    <w:p w:rsidR="00D60BCC" w:rsidRPr="00BF2D19" w:rsidRDefault="00D60BCC" w:rsidP="00BF2D19">
      <w:pPr>
        <w:pStyle w:val="Odstavecseseznamem"/>
        <w:numPr>
          <w:ilvl w:val="1"/>
          <w:numId w:val="2"/>
        </w:numPr>
        <w:rPr>
          <w:rStyle w:val="Hypertextovodkaz"/>
          <w:rFonts w:cstheme="minorHAnsi"/>
          <w:color w:val="auto"/>
          <w:u w:val="none"/>
        </w:rPr>
      </w:pPr>
      <w:r>
        <w:rPr>
          <w:rFonts w:cstheme="minorHAnsi"/>
        </w:rPr>
        <w:t xml:space="preserve"> Odborník na výživu p. Hladík radil na semináři ve škole, že pokud by byla třeba podpořit zájem dětí o jídlo (podpořit akceptaci nových surovin), mohli </w:t>
      </w:r>
      <w:proofErr w:type="gramStart"/>
      <w:r>
        <w:rPr>
          <w:rFonts w:cstheme="minorHAnsi"/>
        </w:rPr>
        <w:t>by  učitelé</w:t>
      </w:r>
      <w:proofErr w:type="gramEnd"/>
      <w:r>
        <w:rPr>
          <w:rFonts w:cstheme="minorHAnsi"/>
        </w:rPr>
        <w:t xml:space="preserve"> posledních 5-10 minut poslední hodiny před obědem věnovat představení jídla</w:t>
      </w:r>
    </w:p>
    <w:p w:rsidR="00BA402A" w:rsidRPr="00350C0F" w:rsidRDefault="00BA402A" w:rsidP="00BA402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A7E72">
        <w:rPr>
          <w:rFonts w:cstheme="minorHAnsi"/>
          <w:b/>
        </w:rPr>
        <w:t>Případ šikany</w:t>
      </w:r>
      <w:r w:rsidRPr="00350C0F">
        <w:rPr>
          <w:rFonts w:cstheme="minorHAnsi"/>
        </w:rPr>
        <w:t xml:space="preserve"> – </w:t>
      </w:r>
      <w:r w:rsidR="001D696C">
        <w:rPr>
          <w:rFonts w:cstheme="minorHAnsi"/>
        </w:rPr>
        <w:t xml:space="preserve">dotaz na školu, zda může poskytnout </w:t>
      </w:r>
      <w:r w:rsidRPr="00350C0F">
        <w:rPr>
          <w:rFonts w:cstheme="minorHAnsi"/>
        </w:rPr>
        <w:t>obecné informace pro rodiče (nikoliv o konkrétním případu)</w:t>
      </w:r>
      <w:r w:rsidR="001D696C">
        <w:rPr>
          <w:rFonts w:cstheme="minorHAnsi"/>
        </w:rPr>
        <w:t>, jaký je správný postup a možnosti</w:t>
      </w:r>
      <w:r w:rsidR="00FD5009">
        <w:rPr>
          <w:rFonts w:cstheme="minorHAnsi"/>
        </w:rPr>
        <w:t xml:space="preserve">. Pan ředitel Kunc doporučil dva odkazy: </w:t>
      </w:r>
    </w:p>
    <w:p w:rsidR="00F63CC2" w:rsidRDefault="00F63CC2" w:rsidP="00F63CC2">
      <w:pPr>
        <w:pStyle w:val="Odstavecseseznamem"/>
        <w:numPr>
          <w:ilvl w:val="1"/>
          <w:numId w:val="2"/>
        </w:numPr>
        <w:rPr>
          <w:rFonts w:cstheme="minorHAnsi"/>
        </w:rPr>
      </w:pPr>
      <w:r w:rsidRPr="00FD5009">
        <w:rPr>
          <w:rFonts w:cstheme="minorHAnsi"/>
        </w:rPr>
        <w:t>Minimální preventivním programu, který je vyvěšen na stránkách</w:t>
      </w:r>
      <w:r>
        <w:rPr>
          <w:rFonts w:cstheme="minorHAnsi"/>
        </w:rPr>
        <w:t xml:space="preserve"> </w:t>
      </w:r>
      <w:r w:rsidRPr="00FD5009">
        <w:rPr>
          <w:rFonts w:cstheme="minorHAnsi"/>
        </w:rPr>
        <w:t xml:space="preserve">školy:  </w:t>
      </w:r>
      <w:hyperlink r:id="rId7" w:history="1">
        <w:r w:rsidRPr="00FD5009">
          <w:rPr>
            <w:rStyle w:val="Hypertextovodkaz"/>
            <w:rFonts w:cstheme="minorHAnsi"/>
          </w:rPr>
          <w:t>https://www.zsuvaly.cz/wp-content/uploads/2015/02/Minimalni_preventivni_program_1718.pdf</w:t>
        </w:r>
      </w:hyperlink>
      <w:r>
        <w:rPr>
          <w:rFonts w:cstheme="minorHAnsi"/>
        </w:rPr>
        <w:t xml:space="preserve"> - cca 4</w:t>
      </w:r>
      <w:r w:rsidRPr="00FD5009">
        <w:rPr>
          <w:rFonts w:cstheme="minorHAnsi"/>
        </w:rPr>
        <w:t xml:space="preserve">0 stran co dělá škola ohledně prevence šikany, vztahy ve </w:t>
      </w:r>
      <w:proofErr w:type="gramStart"/>
      <w:r w:rsidRPr="00FD5009">
        <w:rPr>
          <w:rFonts w:cstheme="minorHAnsi"/>
        </w:rPr>
        <w:t>třídě,</w:t>
      </w:r>
      <w:proofErr w:type="gramEnd"/>
      <w:r>
        <w:rPr>
          <w:rFonts w:cstheme="minorHAnsi"/>
        </w:rPr>
        <w:t xml:space="preserve"> apod. </w:t>
      </w:r>
    </w:p>
    <w:p w:rsidR="00BA402A" w:rsidRDefault="00DA7E8B" w:rsidP="00BA402A">
      <w:pPr>
        <w:pStyle w:val="Odstavecseseznamem"/>
        <w:numPr>
          <w:ilvl w:val="1"/>
          <w:numId w:val="2"/>
        </w:numPr>
        <w:rPr>
          <w:rFonts w:cstheme="minorHAnsi"/>
        </w:rPr>
      </w:pPr>
      <w:hyperlink r:id="rId8" w:history="1">
        <w:r w:rsidR="00BA402A" w:rsidRPr="00350C0F">
          <w:rPr>
            <w:rStyle w:val="Hypertextovodkaz"/>
            <w:rFonts w:cstheme="minorHAnsi"/>
          </w:rPr>
          <w:t>http://www.policie.cz/clanek/preventivni-informace-sikana.aspx</w:t>
        </w:r>
      </w:hyperlink>
    </w:p>
    <w:p w:rsidR="00D23FE7" w:rsidRPr="00FD5009" w:rsidRDefault="00FD5009" w:rsidP="00FD5009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Výbor rodičů vyjádřil zájem o seminář pro rodiče na téma šikana – obecné informace, jaké jsou postupy a procesy řešení apod.  </w:t>
      </w:r>
      <w:r w:rsidR="00F63CC2">
        <w:rPr>
          <w:rFonts w:cstheme="minorHAnsi"/>
        </w:rPr>
        <w:t>Obecně: n</w:t>
      </w:r>
      <w:r>
        <w:rPr>
          <w:rFonts w:cstheme="minorHAnsi"/>
        </w:rPr>
        <w:t>ejprve je vše třeba řešit s třídním učitelem, dalšími aktéry ve škole jsou psycholožka,</w:t>
      </w:r>
      <w:r w:rsidRPr="00FD5009">
        <w:rPr>
          <w:rFonts w:cstheme="minorHAnsi"/>
        </w:rPr>
        <w:t xml:space="preserve"> metodička prevence,</w:t>
      </w:r>
      <w:r>
        <w:rPr>
          <w:rFonts w:cstheme="minorHAnsi"/>
        </w:rPr>
        <w:t xml:space="preserve"> ředitel. Na třídních schůzkách budou rodičům opět podány informace rodičům. Všichni učitelé budou patřičně proškoleni.</w:t>
      </w:r>
    </w:p>
    <w:p w:rsidR="00BA402A" w:rsidRDefault="00BA402A" w:rsidP="00BA402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lastRenderedPageBreak/>
        <w:t>Digitální škola</w:t>
      </w:r>
      <w:r w:rsidRPr="00350C0F">
        <w:rPr>
          <w:rFonts w:cstheme="minorHAnsi"/>
        </w:rPr>
        <w:t xml:space="preserve"> – spolupráce s</w:t>
      </w:r>
      <w:r w:rsidR="00FD5009">
        <w:rPr>
          <w:rFonts w:cstheme="minorHAnsi"/>
        </w:rPr>
        <w:t xml:space="preserve"> nadací</w:t>
      </w:r>
      <w:r w:rsidRPr="00350C0F">
        <w:rPr>
          <w:rFonts w:cstheme="minorHAnsi"/>
        </w:rPr>
        <w:t> O2</w:t>
      </w:r>
      <w:r w:rsidR="00FD5009">
        <w:rPr>
          <w:rFonts w:cstheme="minorHAnsi"/>
        </w:rPr>
        <w:t xml:space="preserve"> (na doporučení K. Vaškové z výboru rodičů)</w:t>
      </w:r>
    </w:p>
    <w:p w:rsidR="00FD5009" w:rsidRDefault="00FD5009" w:rsidP="00514D7A">
      <w:pPr>
        <w:pStyle w:val="Odstavecseseznamem"/>
        <w:numPr>
          <w:ilvl w:val="1"/>
          <w:numId w:val="2"/>
        </w:numPr>
        <w:rPr>
          <w:rFonts w:cstheme="minorHAnsi"/>
        </w:rPr>
      </w:pPr>
      <w:r w:rsidRPr="00FD5009">
        <w:rPr>
          <w:rFonts w:cstheme="minorHAnsi"/>
        </w:rPr>
        <w:t xml:space="preserve">Jedná se o </w:t>
      </w:r>
      <w:r w:rsidR="0022281F" w:rsidRPr="00FD5009">
        <w:rPr>
          <w:rFonts w:cstheme="minorHAnsi"/>
        </w:rPr>
        <w:t>2 roky</w:t>
      </w:r>
      <w:r w:rsidRPr="00FD5009">
        <w:rPr>
          <w:rFonts w:cstheme="minorHAnsi"/>
        </w:rPr>
        <w:t xml:space="preserve"> spolupráce</w:t>
      </w:r>
      <w:r w:rsidR="0022281F" w:rsidRPr="00FD5009">
        <w:rPr>
          <w:rFonts w:cstheme="minorHAnsi"/>
        </w:rPr>
        <w:t xml:space="preserve"> –</w:t>
      </w:r>
      <w:r w:rsidRPr="00FD5009">
        <w:rPr>
          <w:rFonts w:cstheme="minorHAnsi"/>
        </w:rPr>
        <w:t xml:space="preserve"> poměrně volně definované, škola získá grant na školení apod., dále pak lze využít podle potřeb školy. </w:t>
      </w:r>
      <w:r>
        <w:rPr>
          <w:rFonts w:cstheme="minorHAnsi"/>
        </w:rPr>
        <w:t xml:space="preserve">Zahrnuje to i spolupráci s odborníky na UPOL. </w:t>
      </w:r>
    </w:p>
    <w:p w:rsidR="0022281F" w:rsidRDefault="00334044" w:rsidP="00514D7A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Škola bude potřebovat vizi digitalizace – rodiče, kteří mají s touto oblastí zkušenosti se mohou zapojit a škole pomoci</w:t>
      </w:r>
      <w:r w:rsidR="00743A3F">
        <w:rPr>
          <w:rFonts w:cstheme="minorHAnsi"/>
        </w:rPr>
        <w:t xml:space="preserve">. Škola by to velmi ocenila (napište na </w:t>
      </w:r>
      <w:hyperlink r:id="rId9" w:history="1">
        <w:r w:rsidR="00743A3F" w:rsidRPr="00B07FC3">
          <w:rPr>
            <w:rStyle w:val="Hypertextovodkaz"/>
            <w:rFonts w:cstheme="minorHAnsi"/>
          </w:rPr>
          <w:t>rodicezsuvaly@gmail.com</w:t>
        </w:r>
      </w:hyperlink>
      <w:r w:rsidR="00743A3F">
        <w:rPr>
          <w:rFonts w:cstheme="minorHAnsi"/>
        </w:rPr>
        <w:t xml:space="preserve">) </w:t>
      </w:r>
    </w:p>
    <w:p w:rsidR="00334044" w:rsidRPr="00334044" w:rsidRDefault="00334044" w:rsidP="00334044">
      <w:pPr>
        <w:pStyle w:val="Odstavecseseznamem"/>
        <w:numPr>
          <w:ilvl w:val="1"/>
          <w:numId w:val="2"/>
        </w:numPr>
        <w:rPr>
          <w:rFonts w:cstheme="minorHAnsi"/>
        </w:rPr>
      </w:pPr>
      <w:r w:rsidRPr="00334044">
        <w:rPr>
          <w:rFonts w:cstheme="minorHAnsi"/>
        </w:rPr>
        <w:t xml:space="preserve">Dotaz z výboru – existuje </w:t>
      </w:r>
      <w:r>
        <w:rPr>
          <w:rFonts w:cstheme="minorHAnsi"/>
        </w:rPr>
        <w:t>možnost pořídit i elektronické učebnice (na doma) a ty papírové nechávat ve škole? Žáci mají hodně těžké aktovky, toto by to vyřešilo. P. ředitel přislíbil, že zjistí možnosti.</w:t>
      </w:r>
    </w:p>
    <w:p w:rsidR="00334044" w:rsidRDefault="003E34D2" w:rsidP="0022281F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Jeden </w:t>
      </w:r>
      <w:r w:rsidR="00334044">
        <w:rPr>
          <w:rFonts w:cstheme="minorHAnsi"/>
        </w:rPr>
        <w:t xml:space="preserve">z rodičů zajistil pro školu </w:t>
      </w:r>
      <w:r>
        <w:rPr>
          <w:rFonts w:cstheme="minorHAnsi"/>
        </w:rPr>
        <w:t>dodáv</w:t>
      </w:r>
      <w:r w:rsidR="00334044">
        <w:rPr>
          <w:rFonts w:cstheme="minorHAnsi"/>
        </w:rPr>
        <w:t>ku (dar) počítačů od svého zaměstnavatele (vyřazené, nicméně pro školu stále vyhovující)</w:t>
      </w:r>
    </w:p>
    <w:p w:rsidR="00743A3F" w:rsidRPr="00743A3F" w:rsidRDefault="001E05CC" w:rsidP="00743A3F">
      <w:pPr>
        <w:pStyle w:val="Odstavecseseznamem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Možná inspirace? </w:t>
      </w:r>
      <w:r w:rsidR="003E34D2" w:rsidRPr="001E05CC">
        <w:rPr>
          <w:rFonts w:cstheme="minorHAnsi"/>
        </w:rPr>
        <w:t>MAP polytechnické vzdělávání</w:t>
      </w:r>
    </w:p>
    <w:p w:rsidR="003E34D2" w:rsidRPr="0080751D" w:rsidRDefault="00BA402A" w:rsidP="0080751D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>K</w:t>
      </w:r>
      <w:r w:rsidR="001B353C" w:rsidRPr="00BF2D19">
        <w:rPr>
          <w:rFonts w:cstheme="minorHAnsi"/>
          <w:b/>
        </w:rPr>
        <w:t>roužky</w:t>
      </w:r>
      <w:r w:rsidR="001B353C" w:rsidRPr="00743A3F">
        <w:rPr>
          <w:rFonts w:cstheme="minorHAnsi"/>
        </w:rPr>
        <w:t xml:space="preserve"> – </w:t>
      </w:r>
      <w:r w:rsidR="00743A3F">
        <w:rPr>
          <w:rFonts w:cstheme="minorHAnsi"/>
        </w:rPr>
        <w:t>zápis do družinových poprvé letos proběhl elektronicky (člen výboru rodičů J. Vomáčk</w:t>
      </w:r>
      <w:r w:rsidR="0080751D">
        <w:rPr>
          <w:rFonts w:cstheme="minorHAnsi"/>
        </w:rPr>
        <w:t xml:space="preserve">a </w:t>
      </w:r>
      <w:r w:rsidR="00743A3F">
        <w:rPr>
          <w:rFonts w:cstheme="minorHAnsi"/>
        </w:rPr>
        <w:t xml:space="preserve">pomohl naprogramovat řešení). Rodiče mohou svoji zpětnou vazbu napsat i na email výboru rodičů. Maximum kroužků (i ne družinových), které se ve škole provozují třeba i třetími stranami </w:t>
      </w:r>
      <w:r w:rsidR="0080751D">
        <w:rPr>
          <w:rFonts w:cstheme="minorHAnsi"/>
        </w:rPr>
        <w:t>by mohly být</w:t>
      </w:r>
      <w:r w:rsidR="00743A3F">
        <w:rPr>
          <w:rFonts w:cstheme="minorHAnsi"/>
        </w:rPr>
        <w:t xml:space="preserve"> popsány na webu školy </w:t>
      </w:r>
      <w:r w:rsidR="006F107D">
        <w:rPr>
          <w:rFonts w:cstheme="minorHAnsi"/>
        </w:rPr>
        <w:t>– někteří rodiče by toto ocenili, aby vše bylo na jednom místě</w:t>
      </w:r>
      <w:r w:rsidR="00BF2D19">
        <w:rPr>
          <w:rFonts w:cstheme="minorHAnsi"/>
        </w:rPr>
        <w:t>,</w:t>
      </w:r>
      <w:r w:rsidR="006F107D">
        <w:rPr>
          <w:rFonts w:cstheme="minorHAnsi"/>
        </w:rPr>
        <w:t xml:space="preserve"> a pokud možno, co nejdříve v září (někdy to nejde, protože rozvrh hodin ve škole se dotváří podle personálních kapacit školy až v září).</w:t>
      </w:r>
      <w:r w:rsidR="0080751D">
        <w:rPr>
          <w:rFonts w:cstheme="minorHAnsi"/>
        </w:rPr>
        <w:t xml:space="preserve"> Škola však nemůže garantovat kvalitu těchto kroužků, které provozuje někdo soukromě. Výbor rodičů maximum kroužků sepisuje na leták, který se rozdává v první školní den</w:t>
      </w:r>
      <w:r w:rsidR="00F63CC2">
        <w:rPr>
          <w:rFonts w:cstheme="minorHAnsi"/>
        </w:rPr>
        <w:t xml:space="preserve"> (lze vyvěsit na stránky školy)</w:t>
      </w:r>
      <w:r w:rsidR="0080751D">
        <w:rPr>
          <w:rFonts w:cstheme="minorHAnsi"/>
        </w:rPr>
        <w:t>. Během diskuse zazněl nápad udělat burzu kroužků, někdy během prvního týdne v září, kde by různí provozovatelé měli možnost kroužky nabízet (výbor rodičů ověří možnosti toto zorganizovat)</w:t>
      </w:r>
    </w:p>
    <w:p w:rsidR="0049526C" w:rsidRPr="008D537C" w:rsidRDefault="00950B9D" w:rsidP="008D537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>D</w:t>
      </w:r>
      <w:r w:rsidR="001B353C" w:rsidRPr="00BF2D19">
        <w:rPr>
          <w:rFonts w:cstheme="minorHAnsi"/>
          <w:b/>
        </w:rPr>
        <w:t>iskuse</w:t>
      </w:r>
      <w:r w:rsidR="00AA7D4A" w:rsidRPr="00BF2D19">
        <w:rPr>
          <w:rFonts w:cstheme="minorHAnsi"/>
          <w:b/>
        </w:rPr>
        <w:t>,</w:t>
      </w:r>
      <w:r w:rsidR="001B353C" w:rsidRPr="00BF2D19">
        <w:rPr>
          <w:rFonts w:cstheme="minorHAnsi"/>
          <w:b/>
        </w:rPr>
        <w:t xml:space="preserve"> jaké to je na druhém stupni</w:t>
      </w:r>
      <w:r w:rsidRPr="00350C0F">
        <w:rPr>
          <w:rFonts w:cstheme="minorHAnsi"/>
        </w:rPr>
        <w:t xml:space="preserve"> – </w:t>
      </w:r>
      <w:r w:rsidR="0080751D">
        <w:rPr>
          <w:rFonts w:cstheme="minorHAnsi"/>
        </w:rPr>
        <w:t xml:space="preserve">dotaz od výboru, zda na </w:t>
      </w:r>
      <w:r w:rsidRPr="00350C0F">
        <w:rPr>
          <w:rFonts w:cstheme="minorHAnsi"/>
        </w:rPr>
        <w:t>podzi</w:t>
      </w:r>
      <w:r w:rsidR="0080751D">
        <w:rPr>
          <w:rFonts w:cstheme="minorHAnsi"/>
        </w:rPr>
        <w:t xml:space="preserve">m bude tato prezentace školy pro rodiče žáků pátých a čtvrtých tříd. Pan ředitel uvedl, že učitelé opět obejdou páté ročníky na třídních schůzkách, aby podali základní informaci. Většina členů výboru rodičů by však považovala za optimální, kdyby proběhla i diskuse o druhém stupni, kde by se představení práce na druhém stupni věnovalo více času.  </w:t>
      </w:r>
      <w:r w:rsidR="00AA7D4A">
        <w:rPr>
          <w:rFonts w:cstheme="minorHAnsi"/>
        </w:rPr>
        <w:t>Ideálně v době, kdy se ještě rodiče rozhodují</w:t>
      </w:r>
      <w:r w:rsidR="008D537C">
        <w:rPr>
          <w:rFonts w:cstheme="minorHAnsi"/>
        </w:rPr>
        <w:t>, zda děti přihlásit na víceletá gymnázia.</w:t>
      </w:r>
      <w:r w:rsidR="0080751D">
        <w:rPr>
          <w:rFonts w:cstheme="minorHAnsi"/>
        </w:rPr>
        <w:t xml:space="preserve"> </w:t>
      </w:r>
    </w:p>
    <w:p w:rsidR="0049526C" w:rsidRPr="008D537C" w:rsidRDefault="008D537C" w:rsidP="008D537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>Potřebné i</w:t>
      </w:r>
      <w:r w:rsidR="00BA402A" w:rsidRPr="00BF2D19">
        <w:rPr>
          <w:rFonts w:cstheme="minorHAnsi"/>
          <w:b/>
        </w:rPr>
        <w:t>nvestice</w:t>
      </w:r>
      <w:r w:rsidRPr="00BF2D19">
        <w:rPr>
          <w:rFonts w:cstheme="minorHAnsi"/>
          <w:b/>
        </w:rPr>
        <w:t>?</w:t>
      </w:r>
      <w:r w:rsidR="00BA402A" w:rsidRPr="00350C0F">
        <w:rPr>
          <w:rFonts w:cstheme="minorHAnsi"/>
        </w:rPr>
        <w:t xml:space="preserve"> – prostor před jídelnou, školní zahrada směrem k</w:t>
      </w:r>
      <w:r>
        <w:rPr>
          <w:rFonts w:cstheme="minorHAnsi"/>
        </w:rPr>
        <w:t> </w:t>
      </w:r>
      <w:r w:rsidR="00BA402A" w:rsidRPr="00350C0F">
        <w:rPr>
          <w:rFonts w:cstheme="minorHAnsi"/>
        </w:rPr>
        <w:t>náměstí</w:t>
      </w:r>
      <w:r>
        <w:rPr>
          <w:rFonts w:cstheme="minorHAnsi"/>
        </w:rPr>
        <w:t xml:space="preserve"> – zatím není rozhodnuto. S</w:t>
      </w:r>
      <w:r w:rsidR="00BA402A" w:rsidRPr="00350C0F">
        <w:rPr>
          <w:rFonts w:cstheme="minorHAnsi"/>
        </w:rPr>
        <w:t>tojany na kola</w:t>
      </w:r>
      <w:r>
        <w:rPr>
          <w:rFonts w:cstheme="minorHAnsi"/>
        </w:rPr>
        <w:t xml:space="preserve"> – potřebuje se více stání – s rekonstrukcí něco přibylo, uvidí se, jestli kapacita bude stačit</w:t>
      </w:r>
    </w:p>
    <w:p w:rsidR="0049526C" w:rsidRPr="008D537C" w:rsidRDefault="00350C0F" w:rsidP="008D537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 xml:space="preserve">Bakaláři </w:t>
      </w:r>
      <w:r w:rsidR="008D537C" w:rsidRPr="00BF2D19">
        <w:rPr>
          <w:rFonts w:cstheme="minorHAnsi"/>
          <w:b/>
        </w:rPr>
        <w:t>–</w:t>
      </w:r>
      <w:r w:rsidRPr="00BF2D19">
        <w:rPr>
          <w:rFonts w:cstheme="minorHAnsi"/>
          <w:b/>
        </w:rPr>
        <w:t xml:space="preserve"> </w:t>
      </w:r>
      <w:r w:rsidR="008D537C" w:rsidRPr="00BF2D19">
        <w:rPr>
          <w:rFonts w:cstheme="minorHAnsi"/>
          <w:b/>
        </w:rPr>
        <w:t xml:space="preserve">nefungují na </w:t>
      </w:r>
      <w:proofErr w:type="spellStart"/>
      <w:r w:rsidRPr="00BF2D19">
        <w:rPr>
          <w:rFonts w:cstheme="minorHAnsi"/>
          <w:b/>
        </w:rPr>
        <w:t>iphone</w:t>
      </w:r>
      <w:proofErr w:type="spellEnd"/>
      <w:r w:rsidR="008D537C">
        <w:rPr>
          <w:rFonts w:cstheme="minorHAnsi"/>
        </w:rPr>
        <w:t xml:space="preserve"> – funkčnost zřejmě bude podmíněna koupí nového serveru – škola doporučuje přístup z počítačů, dokud nepořídí nové vybavení </w:t>
      </w:r>
    </w:p>
    <w:p w:rsidR="0049526C" w:rsidRPr="008D537C" w:rsidRDefault="008D537C" w:rsidP="008D537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 xml:space="preserve">Nabídka výboru </w:t>
      </w:r>
      <w:proofErr w:type="gramStart"/>
      <w:r w:rsidRPr="00BF2D19">
        <w:rPr>
          <w:rFonts w:cstheme="minorHAnsi"/>
          <w:b/>
        </w:rPr>
        <w:t xml:space="preserve">rodičů </w:t>
      </w:r>
      <w:r>
        <w:rPr>
          <w:rFonts w:cstheme="minorHAnsi"/>
        </w:rPr>
        <w:t>- s</w:t>
      </w:r>
      <w:proofErr w:type="gramEnd"/>
      <w:r w:rsidR="00350C0F" w:rsidRPr="00350C0F">
        <w:rPr>
          <w:rFonts w:cstheme="minorHAnsi"/>
        </w:rPr>
        <w:t> čím můž</w:t>
      </w:r>
      <w:r>
        <w:rPr>
          <w:rFonts w:cstheme="minorHAnsi"/>
        </w:rPr>
        <w:t>e</w:t>
      </w:r>
      <w:r w:rsidR="00350C0F" w:rsidRPr="00350C0F">
        <w:rPr>
          <w:rFonts w:cstheme="minorHAnsi"/>
        </w:rPr>
        <w:t xml:space="preserve"> pomoci</w:t>
      </w:r>
      <w:r w:rsidR="00560735" w:rsidRPr="00560735">
        <w:rPr>
          <w:rFonts w:cstheme="minorHAnsi"/>
        </w:rPr>
        <w:t xml:space="preserve"> </w:t>
      </w:r>
      <w:r w:rsidR="00560735">
        <w:rPr>
          <w:rFonts w:cstheme="minorHAnsi"/>
        </w:rPr>
        <w:t>(sbírka knih, nákup knih, sběr papíru, nějaká brigáda apod.)</w:t>
      </w:r>
      <w:r w:rsidR="00350C0F" w:rsidRPr="00350C0F">
        <w:rPr>
          <w:rFonts w:cstheme="minorHAnsi"/>
        </w:rPr>
        <w:t>?</w:t>
      </w:r>
      <w:r>
        <w:rPr>
          <w:rFonts w:cstheme="minorHAnsi"/>
        </w:rPr>
        <w:t xml:space="preserve"> – škola zváží. </w:t>
      </w:r>
    </w:p>
    <w:p w:rsidR="00C8206B" w:rsidRDefault="00C8206B" w:rsidP="00C8206B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F2D19">
        <w:rPr>
          <w:rFonts w:cstheme="minorHAnsi"/>
          <w:b/>
        </w:rPr>
        <w:t xml:space="preserve">Info </w:t>
      </w:r>
      <w:r w:rsidR="008D537C" w:rsidRPr="00BF2D19">
        <w:rPr>
          <w:rFonts w:cstheme="minorHAnsi"/>
          <w:b/>
        </w:rPr>
        <w:t xml:space="preserve">o výboru rodičů </w:t>
      </w:r>
      <w:r w:rsidRPr="00BF2D19">
        <w:rPr>
          <w:rFonts w:cstheme="minorHAnsi"/>
          <w:b/>
        </w:rPr>
        <w:t>na třídních schůzkách prvňáků</w:t>
      </w:r>
      <w:r w:rsidR="008D537C" w:rsidRPr="00BF2D19">
        <w:rPr>
          <w:rFonts w:cstheme="minorHAnsi"/>
          <w:b/>
        </w:rPr>
        <w:t xml:space="preserve"> (případně i </w:t>
      </w:r>
      <w:r w:rsidR="003001A6" w:rsidRPr="00BF2D19">
        <w:rPr>
          <w:rFonts w:cstheme="minorHAnsi"/>
          <w:b/>
        </w:rPr>
        <w:t xml:space="preserve">vyšších </w:t>
      </w:r>
      <w:r w:rsidR="008D537C" w:rsidRPr="00BF2D19">
        <w:rPr>
          <w:rFonts w:cstheme="minorHAnsi"/>
          <w:b/>
        </w:rPr>
        <w:t>tří</w:t>
      </w:r>
      <w:r w:rsidR="003001A6" w:rsidRPr="00BF2D19">
        <w:rPr>
          <w:rFonts w:cstheme="minorHAnsi"/>
          <w:b/>
        </w:rPr>
        <w:t>d)</w:t>
      </w:r>
      <w:r>
        <w:rPr>
          <w:rFonts w:cstheme="minorHAnsi"/>
        </w:rPr>
        <w:t xml:space="preserve"> – </w:t>
      </w:r>
      <w:r w:rsidR="003001A6">
        <w:rPr>
          <w:rFonts w:cstheme="minorHAnsi"/>
        </w:rPr>
        <w:t>výbor navrhuje, aby paní učitelky o výboru krátce informovaly a vyzval</w:t>
      </w:r>
      <w:r w:rsidR="00E019F8">
        <w:rPr>
          <w:rFonts w:cstheme="minorHAnsi"/>
        </w:rPr>
        <w:t>y</w:t>
      </w:r>
      <w:r w:rsidR="003001A6">
        <w:rPr>
          <w:rFonts w:cstheme="minorHAnsi"/>
        </w:rPr>
        <w:t xml:space="preserve"> rodiče, aby se zapsali na rozesílací seznam, případně napsali na email </w:t>
      </w:r>
      <w:hyperlink r:id="rId10" w:history="1">
        <w:r w:rsidR="003001A6" w:rsidRPr="000A4CC5">
          <w:rPr>
            <w:rStyle w:val="Hypertextovodkaz"/>
            <w:rFonts w:cstheme="minorHAnsi"/>
          </w:rPr>
          <w:t>rodicezsuvaly@gmail.com</w:t>
        </w:r>
      </w:hyperlink>
      <w:r w:rsidR="003001A6">
        <w:rPr>
          <w:rFonts w:cstheme="minorHAnsi"/>
        </w:rPr>
        <w:t xml:space="preserve"> (paní </w:t>
      </w:r>
      <w:proofErr w:type="spellStart"/>
      <w:r w:rsidR="003001A6">
        <w:rPr>
          <w:rFonts w:cstheme="minorHAnsi"/>
        </w:rPr>
        <w:t>zást</w:t>
      </w:r>
      <w:proofErr w:type="spellEnd"/>
      <w:r w:rsidR="003001A6">
        <w:rPr>
          <w:rFonts w:cstheme="minorHAnsi"/>
        </w:rPr>
        <w:t xml:space="preserve">. Foučková má aktuální leták o výboru a formulář pro zapsání emailů). Emaily se budou poskytovat </w:t>
      </w:r>
      <w:proofErr w:type="gramStart"/>
      <w:r w:rsidR="003001A6">
        <w:rPr>
          <w:rFonts w:cstheme="minorHAnsi"/>
        </w:rPr>
        <w:t>osobě - Evě</w:t>
      </w:r>
      <w:proofErr w:type="gramEnd"/>
      <w:r w:rsidR="003001A6">
        <w:rPr>
          <w:rFonts w:cstheme="minorHAnsi"/>
        </w:rPr>
        <w:t xml:space="preserve"> </w:t>
      </w:r>
      <w:proofErr w:type="spellStart"/>
      <w:r w:rsidR="003001A6">
        <w:rPr>
          <w:rFonts w:cstheme="minorHAnsi"/>
        </w:rPr>
        <w:t>Chvalkovské</w:t>
      </w:r>
      <w:proofErr w:type="spellEnd"/>
      <w:r w:rsidR="003001A6">
        <w:rPr>
          <w:rFonts w:cstheme="minorHAnsi"/>
        </w:rPr>
        <w:t>, protože výbor rodičů je neformální skupina aktivních rodičů.</w:t>
      </w:r>
    </w:p>
    <w:p w:rsidR="00E1261D" w:rsidRDefault="00E1261D" w:rsidP="00E1261D">
      <w:pPr>
        <w:pStyle w:val="Odstavecseseznamem"/>
        <w:numPr>
          <w:ilvl w:val="0"/>
          <w:numId w:val="2"/>
        </w:numPr>
      </w:pPr>
      <w:r w:rsidRPr="00F63CC2">
        <w:rPr>
          <w:b/>
        </w:rPr>
        <w:t>Setkání se účast</w:t>
      </w:r>
      <w:r w:rsidR="006A7E72" w:rsidRPr="00F63CC2">
        <w:rPr>
          <w:b/>
        </w:rPr>
        <w:t>n</w:t>
      </w:r>
      <w:r w:rsidRPr="00F63CC2">
        <w:rPr>
          <w:b/>
        </w:rPr>
        <w:t>ili</w:t>
      </w:r>
      <w:r>
        <w:t xml:space="preserve">: za </w:t>
      </w:r>
      <w:proofErr w:type="gramStart"/>
      <w:r>
        <w:t xml:space="preserve">rodiče - </w:t>
      </w:r>
      <w:r w:rsidRPr="00E1261D">
        <w:t>Anna</w:t>
      </w:r>
      <w:proofErr w:type="gramEnd"/>
      <w:r w:rsidRPr="00E1261D">
        <w:t xml:space="preserve"> Dostálová, Jitka </w:t>
      </w:r>
      <w:proofErr w:type="spellStart"/>
      <w:r w:rsidRPr="00E1261D">
        <w:t>Fulemová</w:t>
      </w:r>
      <w:proofErr w:type="spellEnd"/>
      <w:r w:rsidRPr="00E1261D">
        <w:t xml:space="preserve">, Eva Chvalkovská, Markéta Štrosová, Martina Krejsová, Šárka Adamová, Markéta Polaschek, Naděžda Spáčilová, Jitka Štefková, Klára </w:t>
      </w:r>
      <w:proofErr w:type="spellStart"/>
      <w:r w:rsidRPr="00E1261D">
        <w:t>Voreková</w:t>
      </w:r>
      <w:proofErr w:type="spellEnd"/>
      <w:r w:rsidRPr="00E1261D">
        <w:t>, Šárka Lorencová</w:t>
      </w:r>
      <w:r>
        <w:t>; za školu: ředitel Lukáš Kunc, vedoucí školní jídelny Pavlína Stehlíková</w:t>
      </w:r>
    </w:p>
    <w:p w:rsidR="00F31F65" w:rsidRPr="00F31F65" w:rsidRDefault="00F31F65" w:rsidP="00F31F65">
      <w:pPr>
        <w:rPr>
          <w:b/>
        </w:rPr>
      </w:pPr>
      <w:r w:rsidRPr="00F31F65">
        <w:rPr>
          <w:b/>
        </w:rPr>
        <w:t>Doplnění informací:</w:t>
      </w:r>
    </w:p>
    <w:p w:rsidR="00F31F65" w:rsidRDefault="00F31F65" w:rsidP="00F31F65">
      <w:pPr>
        <w:spacing w:after="0"/>
      </w:pPr>
      <w:r>
        <w:t>Na výboru zazněl odkaz na školský zákon a povinnost pedagogů zajistit pro děti bezpečí. Citace: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lang w:eastAsia="cs-CZ"/>
        </w:rPr>
        <w:t xml:space="preserve">§ </w:t>
      </w:r>
      <w:proofErr w:type="gramStart"/>
      <w:r>
        <w:rPr>
          <w:lang w:eastAsia="cs-CZ"/>
        </w:rPr>
        <w:t>22b</w:t>
      </w:r>
      <w:proofErr w:type="gramEnd"/>
    </w:p>
    <w:p w:rsidR="00F31F65" w:rsidRPr="00F31F65" w:rsidRDefault="00F31F65" w:rsidP="00F31F65">
      <w:pPr>
        <w:spacing w:after="0"/>
        <w:rPr>
          <w:b/>
          <w:bCs/>
          <w:szCs w:val="27"/>
          <w:lang w:eastAsia="cs-CZ"/>
        </w:rPr>
      </w:pPr>
      <w:r w:rsidRPr="00F31F65">
        <w:rPr>
          <w:b/>
          <w:bCs/>
          <w:szCs w:val="27"/>
          <w:lang w:eastAsia="cs-CZ"/>
        </w:rPr>
        <w:t>Povinnosti pedagogických pracovníků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lang w:eastAsia="cs-CZ"/>
        </w:rPr>
        <w:lastRenderedPageBreak/>
        <w:t>Pedagogický pracovník je povinen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i/>
          <w:iCs/>
          <w:lang w:eastAsia="cs-CZ"/>
        </w:rPr>
        <w:t>a)</w:t>
      </w:r>
      <w:r>
        <w:rPr>
          <w:lang w:eastAsia="cs-CZ"/>
        </w:rPr>
        <w:t xml:space="preserve"> vykonávat pedagogickou činnost v souladu se zásadami a cíli vzdělávání,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i/>
          <w:iCs/>
          <w:lang w:eastAsia="cs-CZ"/>
        </w:rPr>
        <w:t>b)</w:t>
      </w:r>
      <w:r>
        <w:rPr>
          <w:lang w:eastAsia="cs-CZ"/>
        </w:rPr>
        <w:t xml:space="preserve"> chránit a respektovat práva dítěte, žáka nebo studenta,</w:t>
      </w:r>
    </w:p>
    <w:p w:rsidR="00F31F65" w:rsidRDefault="00F31F65" w:rsidP="00F31F65">
      <w:pPr>
        <w:spacing w:after="0"/>
        <w:rPr>
          <w:highlight w:val="yellow"/>
          <w:lang w:eastAsia="cs-CZ"/>
        </w:rPr>
      </w:pPr>
      <w:r>
        <w:rPr>
          <w:i/>
          <w:iCs/>
          <w:highlight w:val="yellow"/>
          <w:lang w:eastAsia="cs-CZ"/>
        </w:rPr>
        <w:t>c)</w:t>
      </w:r>
      <w:r>
        <w:rPr>
          <w:highlight w:val="yellow"/>
          <w:lang w:eastAsia="cs-CZ"/>
        </w:rPr>
        <w:t xml:space="preserve"> chránit bezpečí a zdraví dítěte, žáka a studenta a předcházet všem formám rizikového chování ve školách a školských zařízeních,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i/>
          <w:iCs/>
          <w:highlight w:val="yellow"/>
          <w:lang w:eastAsia="cs-CZ"/>
        </w:rPr>
        <w:t>d)</w:t>
      </w:r>
      <w:r>
        <w:rPr>
          <w:highlight w:val="yellow"/>
          <w:lang w:eastAsia="cs-CZ"/>
        </w:rPr>
        <w:t xml:space="preserve"> svým přístupem k výchově a vzdělávání vytvářet pozitivní a bezpečné klima ve školním prostředí a podporovat jeho rozvoj</w:t>
      </w:r>
      <w:r>
        <w:rPr>
          <w:lang w:eastAsia="cs-CZ"/>
        </w:rPr>
        <w:t>,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i/>
          <w:iCs/>
          <w:lang w:eastAsia="cs-CZ"/>
        </w:rPr>
        <w:t>e)</w:t>
      </w:r>
      <w:r>
        <w:rPr>
          <w:lang w:eastAsia="cs-CZ"/>
        </w:rPr>
        <w:t xml:space="preserve"> zachovávat mlčenlivost a chránit před zneužitím osobní údaje, informace o zdravotním stavu dětí, žáků a studentů a výsledky poradenské pomoci školského poradenského zařízení a školního poradenského pracoviště, s nimiž přišel do styku,</w:t>
      </w:r>
    </w:p>
    <w:p w:rsidR="00F31F65" w:rsidRDefault="00F31F65" w:rsidP="00F31F65">
      <w:pPr>
        <w:spacing w:after="0"/>
        <w:rPr>
          <w:lang w:eastAsia="cs-CZ"/>
        </w:rPr>
      </w:pPr>
      <w:r>
        <w:rPr>
          <w:i/>
          <w:iCs/>
          <w:lang w:eastAsia="cs-CZ"/>
        </w:rPr>
        <w:t>f)</w:t>
      </w:r>
      <w:r>
        <w:rPr>
          <w:lang w:eastAsia="cs-CZ"/>
        </w:rPr>
        <w:t xml:space="preserve"> poskytovat dítěti, žáku, studentovi nebo zákonnému zástupci nezletilého dítěte nebo žáka informace spojené s výchovou a vzděláváním.</w:t>
      </w:r>
    </w:p>
    <w:p w:rsidR="00F31F65" w:rsidRDefault="00F31F65" w:rsidP="00F31F65"/>
    <w:p w:rsidR="00F31F65" w:rsidRDefault="00F31F65" w:rsidP="00F31F65">
      <w:r w:rsidRPr="00F31F65">
        <w:rPr>
          <w:b/>
        </w:rPr>
        <w:t>Doplnění k MAP</w:t>
      </w:r>
      <w:r>
        <w:rPr>
          <w:b/>
          <w:bCs/>
        </w:rPr>
        <w:t xml:space="preserve"> – polytechnické vzdělávání</w:t>
      </w:r>
      <w:r>
        <w:t xml:space="preserve">. Šlo o dotační program z MŠMT </w:t>
      </w:r>
    </w:p>
    <w:p w:rsidR="00F31F65" w:rsidRDefault="00F31F65" w:rsidP="00F31F65">
      <w:r>
        <w:t xml:space="preserve">Účelem dotace bylo: </w:t>
      </w:r>
    </w:p>
    <w:p w:rsidR="00F31F65" w:rsidRDefault="00F31F65" w:rsidP="00F31F65">
      <w:pPr>
        <w:pStyle w:val="zkladntext22"/>
      </w:pPr>
      <w:r>
        <w:t xml:space="preserve">a)  vybavení škol stavebnicemi na podporu rozvoje pracovních schopností a dovedností, </w:t>
      </w:r>
    </w:p>
    <w:p w:rsidR="00F31F65" w:rsidRDefault="00F31F65" w:rsidP="00F31F65">
      <w:pPr>
        <w:pStyle w:val="zkladntext22"/>
      </w:pPr>
      <w:r>
        <w:t xml:space="preserve">b)  vybavení nebo obnova vybavení tříd mateřských škol nebo technických dílen základních škol učebními pomůckami pro technické vzdělávání (zejm. ručním nářadím, akumulátorovým elektrickým nářadím, spotřebním materiálem), </w:t>
      </w:r>
    </w:p>
    <w:p w:rsidR="00F31F65" w:rsidRDefault="00F31F65" w:rsidP="00F31F65">
      <w:pPr>
        <w:pStyle w:val="zkladntext22"/>
      </w:pPr>
      <w:r>
        <w:t>c)   zajištění metodických materiálů a dalšího vzdělávání peda</w:t>
      </w:r>
      <w:bookmarkStart w:id="0" w:name="_GoBack"/>
      <w:bookmarkEnd w:id="0"/>
      <w:r>
        <w:t xml:space="preserve">gogických pracovníků přímo související s používáním vybavení škol pořízeného v rámci projektu, včetně motivace žáků k technickému vzdělávání, </w:t>
      </w:r>
    </w:p>
    <w:p w:rsidR="00F31F65" w:rsidRDefault="00F31F65" w:rsidP="00F31F65">
      <w:pPr>
        <w:pStyle w:val="zkladntext22"/>
      </w:pPr>
      <w:r>
        <w:t xml:space="preserve">d)  vzdělávání dětí a žáků v science center (tj. středisko neformálního vzdělávání, které se primárně zaměřuje na cílenou popularizaci vědy a techniky; nejedná se přitom o klasickou vzdělávací instituci, důraz je kladen zejména na interaktivitu a učení formou her a samostatného objevování vědy a techniky prostřednictvím osobní zkušenosti), a to formou úhrady vstupného do science center. </w:t>
      </w:r>
    </w:p>
    <w:p w:rsidR="00F31F65" w:rsidRDefault="00F31F65" w:rsidP="00F31F65"/>
    <w:sectPr w:rsidR="00F31F65" w:rsidSect="00E012A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8B" w:rsidRDefault="00DA7E8B" w:rsidP="00E012A7">
      <w:pPr>
        <w:spacing w:after="0" w:line="240" w:lineRule="auto"/>
      </w:pPr>
      <w:r>
        <w:separator/>
      </w:r>
    </w:p>
  </w:endnote>
  <w:endnote w:type="continuationSeparator" w:id="0">
    <w:p w:rsidR="00DA7E8B" w:rsidRDefault="00DA7E8B" w:rsidP="00E0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8B" w:rsidRDefault="00DA7E8B" w:rsidP="00E012A7">
      <w:pPr>
        <w:spacing w:after="0" w:line="240" w:lineRule="auto"/>
      </w:pPr>
      <w:r>
        <w:separator/>
      </w:r>
    </w:p>
  </w:footnote>
  <w:footnote w:type="continuationSeparator" w:id="0">
    <w:p w:rsidR="00DA7E8B" w:rsidRDefault="00DA7E8B" w:rsidP="00E0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429E"/>
    <w:multiLevelType w:val="hybridMultilevel"/>
    <w:tmpl w:val="676E45AA"/>
    <w:lvl w:ilvl="0" w:tplc="76344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846"/>
    <w:multiLevelType w:val="hybridMultilevel"/>
    <w:tmpl w:val="080C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3C"/>
    <w:rsid w:val="001B353C"/>
    <w:rsid w:val="001B35A2"/>
    <w:rsid w:val="001D696C"/>
    <w:rsid w:val="001E05CC"/>
    <w:rsid w:val="0022281F"/>
    <w:rsid w:val="003001A6"/>
    <w:rsid w:val="00334044"/>
    <w:rsid w:val="00350C0F"/>
    <w:rsid w:val="003515EB"/>
    <w:rsid w:val="003934A3"/>
    <w:rsid w:val="003D190C"/>
    <w:rsid w:val="003D6883"/>
    <w:rsid w:val="003D7EBB"/>
    <w:rsid w:val="003E34D2"/>
    <w:rsid w:val="00405097"/>
    <w:rsid w:val="0049526C"/>
    <w:rsid w:val="00516131"/>
    <w:rsid w:val="00560735"/>
    <w:rsid w:val="005D33F1"/>
    <w:rsid w:val="00606DFE"/>
    <w:rsid w:val="0066451E"/>
    <w:rsid w:val="006A7E72"/>
    <w:rsid w:val="006E68F3"/>
    <w:rsid w:val="006F107D"/>
    <w:rsid w:val="007157CE"/>
    <w:rsid w:val="00743A3F"/>
    <w:rsid w:val="007D4CB4"/>
    <w:rsid w:val="0080751D"/>
    <w:rsid w:val="008D537C"/>
    <w:rsid w:val="008E2E3F"/>
    <w:rsid w:val="00950B9D"/>
    <w:rsid w:val="009F5183"/>
    <w:rsid w:val="009F6289"/>
    <w:rsid w:val="00A94F69"/>
    <w:rsid w:val="00AA7D4A"/>
    <w:rsid w:val="00B25C94"/>
    <w:rsid w:val="00B32253"/>
    <w:rsid w:val="00B542A7"/>
    <w:rsid w:val="00BA402A"/>
    <w:rsid w:val="00BF2D19"/>
    <w:rsid w:val="00C37FAB"/>
    <w:rsid w:val="00C55D0D"/>
    <w:rsid w:val="00C8206B"/>
    <w:rsid w:val="00D23FE7"/>
    <w:rsid w:val="00D60BCC"/>
    <w:rsid w:val="00DA7E8B"/>
    <w:rsid w:val="00E012A7"/>
    <w:rsid w:val="00E019F8"/>
    <w:rsid w:val="00E1261D"/>
    <w:rsid w:val="00F31F65"/>
    <w:rsid w:val="00F63CC2"/>
    <w:rsid w:val="00FA5996"/>
    <w:rsid w:val="00FB2EFF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0D95"/>
  <w15:chartTrackingRefBased/>
  <w15:docId w15:val="{DC56C16A-248D-4967-B5E9-F3D74113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5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0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0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0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2A7"/>
  </w:style>
  <w:style w:type="paragraph" w:styleId="Zpat">
    <w:name w:val="footer"/>
    <w:basedOn w:val="Normln"/>
    <w:link w:val="ZpatChar"/>
    <w:uiPriority w:val="99"/>
    <w:unhideWhenUsed/>
    <w:rsid w:val="00E0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2A7"/>
  </w:style>
  <w:style w:type="paragraph" w:customStyle="1" w:styleId="zkladntext22">
    <w:name w:val="zkladntext22"/>
    <w:basedOn w:val="Normln"/>
    <w:rsid w:val="00F31F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clanek/preventivni-informace-sikan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uvaly.cz/wp-content/uploads/2015/02/Minimalni_preventivni_program_17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icezsuva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cezsuvaly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1316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Chvalkovská</dc:creator>
  <cp:keywords/>
  <dc:description/>
  <cp:lastModifiedBy>Eva Chvalkovská</cp:lastModifiedBy>
  <cp:revision>6</cp:revision>
  <dcterms:created xsi:type="dcterms:W3CDTF">2018-09-30T18:50:00Z</dcterms:created>
  <dcterms:modified xsi:type="dcterms:W3CDTF">2018-10-11T06:51:00Z</dcterms:modified>
</cp:coreProperties>
</file>